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2BA14" w14:textId="4B47FE7C" w:rsidR="001E32C4" w:rsidRPr="00381FA4" w:rsidRDefault="002510A4" w:rsidP="001E32C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Specific Aims Draft</w:t>
      </w:r>
      <w:r w:rsidR="001E32C4">
        <w:rPr>
          <w:rFonts w:ascii="Times New Roman" w:hAnsi="Times New Roman" w:cs="Times New Roman"/>
          <w:b/>
          <w:u w:val="single"/>
        </w:rPr>
        <w:t xml:space="preserve">  </w:t>
      </w:r>
      <w:r w:rsidR="00E83E79">
        <w:rPr>
          <w:rFonts w:ascii="Times New Roman" w:hAnsi="Times New Roman" w:cs="Times New Roman"/>
          <w:b/>
          <w:u w:val="single"/>
        </w:rPr>
        <w:t>#2</w:t>
      </w:r>
    </w:p>
    <w:p w14:paraId="0F797FB7" w14:textId="77777777" w:rsidR="001E32C4" w:rsidRDefault="001E32C4" w:rsidP="001E32C4">
      <w:pPr>
        <w:jc w:val="both"/>
        <w:rPr>
          <w:rFonts w:ascii="Times New Roman" w:hAnsi="Times New Roman" w:cs="Times New Roman"/>
        </w:rPr>
      </w:pPr>
    </w:p>
    <w:p w14:paraId="489FD046" w14:textId="4F0D461F" w:rsidR="001E32C4" w:rsidRDefault="001E32C4" w:rsidP="001E32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Emberger Syndrome (ES) is a rare autosomal dominant disorder characterized by the co-occurrence of </w:t>
      </w:r>
      <w:r w:rsidR="00FE08A2">
        <w:rPr>
          <w:rFonts w:ascii="Times New Roman" w:hAnsi="Times New Roman" w:cs="Times New Roman"/>
        </w:rPr>
        <w:t>edema in the lymph nodes</w:t>
      </w:r>
      <w:r>
        <w:rPr>
          <w:rFonts w:ascii="Times New Roman" w:hAnsi="Times New Roman" w:cs="Times New Roman"/>
        </w:rPr>
        <w:t xml:space="preserve"> </w:t>
      </w:r>
      <w:r w:rsidR="00FE08A2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a predisposition to acute myeloid leukemia (AML). </w:t>
      </w:r>
      <w:r w:rsidR="00FE08A2">
        <w:rPr>
          <w:rFonts w:ascii="Times New Roman" w:hAnsi="Times New Roman" w:cs="Times New Roman"/>
        </w:rPr>
        <w:t>Other</w:t>
      </w:r>
      <w:r>
        <w:rPr>
          <w:rFonts w:ascii="Times New Roman" w:hAnsi="Times New Roman" w:cs="Times New Roman"/>
        </w:rPr>
        <w:t xml:space="preserve"> symptoms include widespread warts, deafness, and minor physical anomalies</w:t>
      </w:r>
      <w:r w:rsidR="00FE08A2">
        <w:rPr>
          <w:rFonts w:ascii="Times New Roman" w:hAnsi="Times New Roman" w:cs="Times New Roman"/>
        </w:rPr>
        <w:t xml:space="preserve"> such as neck webbing and slender fingers</w:t>
      </w:r>
      <w:r>
        <w:rPr>
          <w:rFonts w:ascii="Times New Roman" w:hAnsi="Times New Roman" w:cs="Times New Roman"/>
        </w:rPr>
        <w:t>.</w:t>
      </w:r>
      <w:r w:rsidR="00FE08A2">
        <w:rPr>
          <w:rFonts w:ascii="Times New Roman" w:hAnsi="Times New Roman" w:cs="Times New Roman"/>
        </w:rPr>
        <w:t xml:space="preserve"> </w:t>
      </w:r>
      <w:r w:rsidR="009B14A4" w:rsidRPr="006D38F2">
        <w:rPr>
          <w:rFonts w:ascii="Times New Roman" w:hAnsi="Times New Roman" w:cs="Times New Roman"/>
          <w:i/>
        </w:rPr>
        <w:t>The mechanisms responsible for the variable phenotypic expression of ES are not yet fully understood</w:t>
      </w:r>
      <w:r w:rsidR="009B14A4">
        <w:rPr>
          <w:rFonts w:ascii="Times New Roman" w:hAnsi="Times New Roman" w:cs="Times New Roman"/>
        </w:rPr>
        <w:t>.</w:t>
      </w:r>
      <w:r w:rsidR="00FE08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While there are multiple treatments to help improve the lives of patients with ES, a cure </w:t>
      </w:r>
      <w:r w:rsidR="00BE0CF9">
        <w:rPr>
          <w:rFonts w:ascii="Times New Roman" w:hAnsi="Times New Roman" w:cs="Times New Roman"/>
        </w:rPr>
        <w:t>is unknown</w:t>
      </w:r>
      <w:r>
        <w:rPr>
          <w:rFonts w:ascii="Times New Roman" w:hAnsi="Times New Roman" w:cs="Times New Roman"/>
        </w:rPr>
        <w:t>.</w:t>
      </w:r>
      <w:r w:rsidR="00971EA8">
        <w:rPr>
          <w:rFonts w:ascii="Times New Roman" w:hAnsi="Times New Roman" w:cs="Times New Roman"/>
        </w:rPr>
        <w:t xml:space="preserve"> </w:t>
      </w:r>
      <w:r w:rsidR="009B14A4">
        <w:rPr>
          <w:rFonts w:ascii="Times New Roman" w:hAnsi="Times New Roman" w:cs="Times New Roman"/>
        </w:rPr>
        <w:t xml:space="preserve">ES is caused by </w:t>
      </w:r>
      <w:r>
        <w:rPr>
          <w:rFonts w:ascii="Times New Roman" w:hAnsi="Times New Roman" w:cs="Times New Roman"/>
        </w:rPr>
        <w:t xml:space="preserve">mutations </w:t>
      </w:r>
      <w:r w:rsidR="009B14A4">
        <w:rPr>
          <w:rFonts w:ascii="Times New Roman" w:hAnsi="Times New Roman" w:cs="Times New Roman"/>
        </w:rPr>
        <w:t>in the</w:t>
      </w:r>
      <w:r>
        <w:rPr>
          <w:rFonts w:ascii="Times New Roman" w:hAnsi="Times New Roman" w:cs="Times New Roman"/>
        </w:rPr>
        <w:t xml:space="preserve"> </w:t>
      </w:r>
      <w:r w:rsidRPr="00B65C27">
        <w:rPr>
          <w:rFonts w:ascii="Times New Roman" w:hAnsi="Times New Roman" w:cs="Times New Roman"/>
          <w:i/>
        </w:rPr>
        <w:t>GATA2</w:t>
      </w:r>
      <w:r w:rsidR="0063394E">
        <w:rPr>
          <w:rFonts w:ascii="Times New Roman" w:hAnsi="Times New Roman" w:cs="Times New Roman"/>
        </w:rPr>
        <w:t xml:space="preserve"> gene, which encodes the GATA2 protein.</w:t>
      </w:r>
      <w:r w:rsidR="00971EA8" w:rsidRPr="00971EA8">
        <w:rPr>
          <w:rFonts w:ascii="Times New Roman" w:hAnsi="Times New Roman" w:cs="Times New Roman"/>
        </w:rPr>
        <w:t xml:space="preserve"> </w:t>
      </w:r>
      <w:r w:rsidR="00971EA8">
        <w:rPr>
          <w:rFonts w:ascii="Times New Roman" w:hAnsi="Times New Roman" w:cs="Times New Roman"/>
        </w:rPr>
        <w:t xml:space="preserve">GATA2 is necessary for the development and function of hematopoietic stem cells. </w:t>
      </w:r>
      <w:r w:rsidR="0063394E">
        <w:rPr>
          <w:rFonts w:ascii="Times New Roman" w:hAnsi="Times New Roman" w:cs="Times New Roman"/>
        </w:rPr>
        <w:t xml:space="preserve">In ES patients, </w:t>
      </w:r>
      <w:r w:rsidR="0063394E">
        <w:rPr>
          <w:rFonts w:ascii="Times New Roman" w:hAnsi="Times New Roman" w:cs="Times New Roman"/>
          <w:i/>
        </w:rPr>
        <w:t xml:space="preserve">GATA2 </w:t>
      </w:r>
      <w:r w:rsidR="0063394E">
        <w:rPr>
          <w:rFonts w:ascii="Times New Roman" w:hAnsi="Times New Roman" w:cs="Times New Roman"/>
        </w:rPr>
        <w:t>mutations result in ha</w:t>
      </w:r>
      <w:r>
        <w:rPr>
          <w:rFonts w:ascii="Times New Roman" w:hAnsi="Times New Roman" w:cs="Times New Roman"/>
        </w:rPr>
        <w:t>ploinsufficiency</w:t>
      </w:r>
      <w:r w:rsidR="009B14A4">
        <w:rPr>
          <w:rFonts w:ascii="Times New Roman" w:hAnsi="Times New Roman" w:cs="Times New Roman"/>
        </w:rPr>
        <w:t>,</w:t>
      </w:r>
      <w:r w:rsidR="0087473D">
        <w:rPr>
          <w:rFonts w:ascii="Times New Roman" w:hAnsi="Times New Roman" w:cs="Times New Roman"/>
        </w:rPr>
        <w:t xml:space="preserve"> which is when an organism has only </w:t>
      </w:r>
      <w:r w:rsidR="009B14A4">
        <w:rPr>
          <w:rFonts w:ascii="Times New Roman" w:hAnsi="Times New Roman" w:cs="Times New Roman"/>
        </w:rPr>
        <w:t>one functional copy of a gene and it is not capable of producing wild-type conditions</w:t>
      </w:r>
      <w:r w:rsidR="00C51FF1">
        <w:rPr>
          <w:rFonts w:ascii="Times New Roman" w:hAnsi="Times New Roman" w:cs="Times New Roman"/>
        </w:rPr>
        <w:t xml:space="preserve"> by </w:t>
      </w:r>
      <w:proofErr w:type="gramStart"/>
      <w:r w:rsidR="00C51FF1">
        <w:rPr>
          <w:rFonts w:ascii="Times New Roman" w:hAnsi="Times New Roman" w:cs="Times New Roman"/>
        </w:rPr>
        <w:t>itself</w:t>
      </w:r>
      <w:proofErr w:type="gramEnd"/>
      <w:r w:rsidR="0063394E">
        <w:rPr>
          <w:rFonts w:ascii="Times New Roman" w:hAnsi="Times New Roman" w:cs="Times New Roman"/>
        </w:rPr>
        <w:t>.</w:t>
      </w:r>
      <w:r w:rsidR="009B14A4">
        <w:rPr>
          <w:rFonts w:ascii="Times New Roman" w:hAnsi="Times New Roman" w:cs="Times New Roman"/>
        </w:rPr>
        <w:t xml:space="preserve"> </w:t>
      </w:r>
    </w:p>
    <w:p w14:paraId="2A7724B1" w14:textId="77777777" w:rsidR="00EC4173" w:rsidRDefault="00EC4173" w:rsidP="001E32C4">
      <w:pPr>
        <w:jc w:val="both"/>
        <w:rPr>
          <w:rFonts w:ascii="Times New Roman" w:hAnsi="Times New Roman" w:cs="Times New Roman"/>
        </w:rPr>
      </w:pPr>
    </w:p>
    <w:p w14:paraId="194A0D7A" w14:textId="3AEAC9A3" w:rsidR="001E32C4" w:rsidRPr="000E74D8" w:rsidRDefault="001E32C4" w:rsidP="001E32C4">
      <w:pPr>
        <w:jc w:val="both"/>
        <w:rPr>
          <w:rFonts w:ascii="Times New Roman" w:hAnsi="Times New Roman" w:cs="Times New Roman"/>
          <w:b/>
        </w:rPr>
      </w:pPr>
      <w:r w:rsidRPr="00701323">
        <w:rPr>
          <w:rFonts w:ascii="Times New Roman" w:hAnsi="Times New Roman" w:cs="Times New Roman"/>
          <w:b/>
          <w:i/>
        </w:rPr>
        <w:t>The long-term goal</w:t>
      </w:r>
      <w:r>
        <w:rPr>
          <w:rFonts w:ascii="Times New Roman" w:hAnsi="Times New Roman" w:cs="Times New Roman"/>
        </w:rPr>
        <w:t xml:space="preserve"> of our research is to understand the </w:t>
      </w:r>
      <w:r w:rsidR="00CC174D">
        <w:rPr>
          <w:rFonts w:ascii="Times New Roman" w:hAnsi="Times New Roman" w:cs="Times New Roman"/>
        </w:rPr>
        <w:t>pathology</w:t>
      </w:r>
      <w:r>
        <w:rPr>
          <w:rFonts w:ascii="Times New Roman" w:hAnsi="Times New Roman" w:cs="Times New Roman"/>
        </w:rPr>
        <w:t xml:space="preserve"> underlying Emberger Syndrome and </w:t>
      </w:r>
      <w:r w:rsidRPr="00C27F09">
        <w:rPr>
          <w:rFonts w:ascii="Times New Roman" w:hAnsi="Times New Roman" w:cs="Times New Roman"/>
          <w:i/>
        </w:rPr>
        <w:t>GATA2</w:t>
      </w:r>
      <w:r w:rsidR="0087473D">
        <w:rPr>
          <w:rFonts w:ascii="Times New Roman" w:hAnsi="Times New Roman" w:cs="Times New Roman"/>
        </w:rPr>
        <w:t xml:space="preserve"> </w:t>
      </w:r>
      <w:r w:rsidR="002510A4">
        <w:rPr>
          <w:rFonts w:ascii="Times New Roman" w:hAnsi="Times New Roman" w:cs="Times New Roman"/>
        </w:rPr>
        <w:t>deficiency</w:t>
      </w:r>
      <w:r>
        <w:rPr>
          <w:rFonts w:ascii="Times New Roman" w:hAnsi="Times New Roman" w:cs="Times New Roman"/>
        </w:rPr>
        <w:t xml:space="preserve">. In order to do that, </w:t>
      </w:r>
      <w:r w:rsidRPr="00701323">
        <w:rPr>
          <w:rFonts w:ascii="Times New Roman" w:hAnsi="Times New Roman" w:cs="Times New Roman"/>
        </w:rPr>
        <w:t>we must first</w:t>
      </w:r>
      <w:r>
        <w:rPr>
          <w:rFonts w:ascii="Times New Roman" w:hAnsi="Times New Roman" w:cs="Times New Roman"/>
        </w:rPr>
        <w:t xml:space="preserve"> understand the complete role of </w:t>
      </w:r>
      <w:r w:rsidRPr="00430E52">
        <w:rPr>
          <w:rFonts w:ascii="Times New Roman" w:hAnsi="Times New Roman" w:cs="Times New Roman"/>
        </w:rPr>
        <w:t>GATA2</w:t>
      </w:r>
      <w:r w:rsidR="00CC174D">
        <w:rPr>
          <w:rFonts w:ascii="Times New Roman" w:hAnsi="Times New Roman" w:cs="Times New Roman"/>
        </w:rPr>
        <w:t xml:space="preserve"> in the abnormal phenotypes observed in ES patients</w:t>
      </w:r>
      <w:r>
        <w:rPr>
          <w:rFonts w:ascii="Times New Roman" w:hAnsi="Times New Roman" w:cs="Times New Roman"/>
        </w:rPr>
        <w:t>.</w:t>
      </w:r>
      <w:r w:rsidR="00BF35AD">
        <w:rPr>
          <w:rFonts w:ascii="Times New Roman" w:hAnsi="Times New Roman" w:cs="Times New Roman"/>
        </w:rPr>
        <w:t xml:space="preserve"> Our primary goal is to further understand the role of GATA2 in the lymphatic system.</w:t>
      </w:r>
      <w:r>
        <w:rPr>
          <w:rFonts w:ascii="Times New Roman" w:hAnsi="Times New Roman" w:cs="Times New Roman"/>
        </w:rPr>
        <w:t xml:space="preserve"> </w:t>
      </w:r>
      <w:r w:rsidRPr="006D38F2">
        <w:rPr>
          <w:rFonts w:ascii="Times New Roman" w:hAnsi="Times New Roman" w:cs="Times New Roman"/>
          <w:b/>
        </w:rPr>
        <w:t xml:space="preserve">Here we will test the hypothesis that </w:t>
      </w:r>
      <w:r w:rsidR="00C27F09">
        <w:rPr>
          <w:rFonts w:ascii="Times New Roman" w:hAnsi="Times New Roman" w:cs="Times New Roman"/>
          <w:b/>
        </w:rPr>
        <w:t xml:space="preserve">mutations </w:t>
      </w:r>
      <w:r>
        <w:rPr>
          <w:rFonts w:ascii="Times New Roman" w:hAnsi="Times New Roman" w:cs="Times New Roman"/>
          <w:b/>
        </w:rPr>
        <w:t xml:space="preserve">in </w:t>
      </w:r>
      <w:r w:rsidRPr="00430E52">
        <w:rPr>
          <w:rFonts w:ascii="Times New Roman" w:hAnsi="Times New Roman" w:cs="Times New Roman"/>
          <w:b/>
          <w:i/>
        </w:rPr>
        <w:t>GATA2</w:t>
      </w:r>
      <w:r>
        <w:rPr>
          <w:rFonts w:ascii="Times New Roman" w:hAnsi="Times New Roman" w:cs="Times New Roman"/>
          <w:b/>
        </w:rPr>
        <w:t xml:space="preserve"> </w:t>
      </w:r>
      <w:r w:rsidR="00F249D0">
        <w:rPr>
          <w:rFonts w:ascii="Times New Roman" w:hAnsi="Times New Roman" w:cs="Times New Roman"/>
          <w:b/>
        </w:rPr>
        <w:t xml:space="preserve">affect expression levels of </w:t>
      </w:r>
      <w:r w:rsidR="002D2A74">
        <w:rPr>
          <w:rFonts w:ascii="Times New Roman" w:hAnsi="Times New Roman" w:cs="Times New Roman"/>
          <w:b/>
        </w:rPr>
        <w:t>genes associated with lymph nodes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To test our hypothesis, we will pursue the following aims:</w:t>
      </w:r>
      <w:r w:rsidR="00BE5F4A">
        <w:rPr>
          <w:rFonts w:ascii="Times New Roman" w:hAnsi="Times New Roman" w:cs="Times New Roman"/>
        </w:rPr>
        <w:t xml:space="preserve"> </w:t>
      </w:r>
    </w:p>
    <w:p w14:paraId="4A854F99" w14:textId="77777777" w:rsidR="001E32C4" w:rsidRDefault="001E32C4" w:rsidP="001E32C4">
      <w:pPr>
        <w:jc w:val="both"/>
        <w:rPr>
          <w:rFonts w:ascii="Times New Roman" w:hAnsi="Times New Roman" w:cs="Times New Roman"/>
        </w:rPr>
      </w:pPr>
    </w:p>
    <w:p w14:paraId="2D9A078C" w14:textId="65DED8E4" w:rsidR="00D7785D" w:rsidRPr="001A157B" w:rsidRDefault="001E32C4" w:rsidP="001E32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Specific Aim 1: </w:t>
      </w:r>
      <w:r w:rsidR="00D7785D">
        <w:rPr>
          <w:rFonts w:ascii="Times New Roman" w:hAnsi="Times New Roman" w:cs="Times New Roman"/>
        </w:rPr>
        <w:t xml:space="preserve">To </w:t>
      </w:r>
      <w:r w:rsidR="002D2A74">
        <w:rPr>
          <w:rFonts w:ascii="Times New Roman" w:hAnsi="Times New Roman" w:cs="Times New Roman"/>
        </w:rPr>
        <w:t>identify how well conserved</w:t>
      </w:r>
      <w:r w:rsidR="00A67AA5">
        <w:rPr>
          <w:rFonts w:ascii="Times New Roman" w:hAnsi="Times New Roman" w:cs="Times New Roman"/>
        </w:rPr>
        <w:t xml:space="preserve"> GATA2 is across </w:t>
      </w:r>
      <w:r w:rsidR="00CA1125">
        <w:rPr>
          <w:rFonts w:ascii="Times New Roman" w:hAnsi="Times New Roman" w:cs="Times New Roman"/>
        </w:rPr>
        <w:t xml:space="preserve">model </w:t>
      </w:r>
      <w:r w:rsidR="00A67AA5">
        <w:rPr>
          <w:rFonts w:ascii="Times New Roman" w:hAnsi="Times New Roman" w:cs="Times New Roman"/>
        </w:rPr>
        <w:t>organisms with and without lymphatic systems.</w:t>
      </w:r>
      <w:r w:rsidR="002D2A74">
        <w:rPr>
          <w:rFonts w:ascii="Times New Roman" w:hAnsi="Times New Roman" w:cs="Times New Roman"/>
        </w:rPr>
        <w:t xml:space="preserve"> </w:t>
      </w:r>
    </w:p>
    <w:p w14:paraId="2511B981" w14:textId="77777777" w:rsidR="001E32C4" w:rsidRPr="00A81D58" w:rsidRDefault="001E32C4" w:rsidP="001E32C4">
      <w:pPr>
        <w:jc w:val="both"/>
        <w:rPr>
          <w:rFonts w:ascii="Times New Roman" w:hAnsi="Times New Roman" w:cs="Times New Roman"/>
          <w:sz w:val="6"/>
          <w:szCs w:val="6"/>
        </w:rPr>
      </w:pPr>
    </w:p>
    <w:p w14:paraId="34064F53" w14:textId="3C4B521E" w:rsidR="001E32C4" w:rsidRDefault="001E32C4" w:rsidP="001E32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Approach:</w:t>
      </w:r>
      <w:r>
        <w:rPr>
          <w:rFonts w:ascii="Times New Roman" w:hAnsi="Times New Roman" w:cs="Times New Roman"/>
        </w:rPr>
        <w:t xml:space="preserve"> </w:t>
      </w:r>
      <w:r w:rsidR="009E62AF">
        <w:rPr>
          <w:rFonts w:ascii="Times New Roman" w:hAnsi="Times New Roman" w:cs="Times New Roman"/>
        </w:rPr>
        <w:t>Clustal Omega can be used to compare t</w:t>
      </w:r>
      <w:r w:rsidR="000D6244">
        <w:rPr>
          <w:rFonts w:ascii="Times New Roman" w:hAnsi="Times New Roman" w:cs="Times New Roman"/>
        </w:rPr>
        <w:t xml:space="preserve">he differences between each species sequence.  </w:t>
      </w:r>
    </w:p>
    <w:p w14:paraId="6084EF0F" w14:textId="77777777" w:rsidR="003868EB" w:rsidRPr="003868EB" w:rsidRDefault="003868EB" w:rsidP="001E32C4">
      <w:pPr>
        <w:jc w:val="both"/>
        <w:rPr>
          <w:rFonts w:ascii="Times New Roman" w:hAnsi="Times New Roman" w:cs="Times New Roman"/>
          <w:sz w:val="6"/>
          <w:szCs w:val="6"/>
        </w:rPr>
      </w:pPr>
    </w:p>
    <w:p w14:paraId="2C9AA337" w14:textId="0EE1DE6B" w:rsidR="00B865E1" w:rsidRPr="00B865E1" w:rsidRDefault="00B865E1" w:rsidP="001E32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Hypothesis:</w:t>
      </w:r>
      <w:r>
        <w:rPr>
          <w:rFonts w:ascii="Times New Roman" w:hAnsi="Times New Roman" w:cs="Times New Roman"/>
        </w:rPr>
        <w:t xml:space="preserve"> GATA2 will be highly conserved in organisms with similar lymphatic systems. GATA2 will be less conserved in organisms without a lymphatic system. </w:t>
      </w:r>
    </w:p>
    <w:p w14:paraId="711DE53D" w14:textId="77777777" w:rsidR="001E32C4" w:rsidRPr="00A81D58" w:rsidRDefault="001E32C4" w:rsidP="001E32C4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2F036F2" w14:textId="78A2760E" w:rsidR="001E32C4" w:rsidRPr="00435087" w:rsidRDefault="001E32C4" w:rsidP="001E32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Specific Aim 2: </w:t>
      </w:r>
      <w:r w:rsidR="00435087">
        <w:rPr>
          <w:rFonts w:ascii="Times New Roman" w:hAnsi="Times New Roman" w:cs="Times New Roman"/>
        </w:rPr>
        <w:t xml:space="preserve">To determine which lymphatic system genes are expressed differently in the model organisms with and without GATA2. </w:t>
      </w:r>
    </w:p>
    <w:p w14:paraId="74789709" w14:textId="77777777" w:rsidR="001E32C4" w:rsidRPr="00A81D58" w:rsidRDefault="001E32C4" w:rsidP="001E32C4">
      <w:pPr>
        <w:jc w:val="both"/>
        <w:rPr>
          <w:rFonts w:ascii="Times New Roman" w:hAnsi="Times New Roman" w:cs="Times New Roman"/>
          <w:sz w:val="6"/>
          <w:szCs w:val="6"/>
        </w:rPr>
      </w:pPr>
    </w:p>
    <w:p w14:paraId="51472C27" w14:textId="20F86C07" w:rsidR="001E32C4" w:rsidRDefault="001E32C4" w:rsidP="003868EB">
      <w:pPr>
        <w:tabs>
          <w:tab w:val="left" w:pos="1720"/>
        </w:tabs>
        <w:jc w:val="both"/>
        <w:rPr>
          <w:rFonts w:ascii="Times New Roman" w:hAnsi="Times New Roman" w:cs="Times New Roman"/>
        </w:rPr>
      </w:pPr>
      <w:r w:rsidRPr="00960845">
        <w:rPr>
          <w:rFonts w:ascii="Times New Roman" w:hAnsi="Times New Roman" w:cs="Times New Roman"/>
          <w:b/>
        </w:rPr>
        <w:t>Approach:</w:t>
      </w:r>
      <w:r w:rsidRPr="00960845">
        <w:rPr>
          <w:rFonts w:ascii="Times New Roman" w:hAnsi="Times New Roman" w:cs="Times New Roman"/>
        </w:rPr>
        <w:t xml:space="preserve"> </w:t>
      </w:r>
      <w:r w:rsidR="00DA1BD8">
        <w:rPr>
          <w:rFonts w:ascii="Times New Roman" w:hAnsi="Times New Roman" w:cs="Times New Roman"/>
        </w:rPr>
        <w:t xml:space="preserve">RNA </w:t>
      </w:r>
      <w:r w:rsidR="00435087">
        <w:rPr>
          <w:rFonts w:ascii="Times New Roman" w:hAnsi="Times New Roman" w:cs="Times New Roman"/>
        </w:rPr>
        <w:t>Seq</w:t>
      </w:r>
      <w:r w:rsidR="00DA1BD8">
        <w:rPr>
          <w:rFonts w:ascii="Times New Roman" w:hAnsi="Times New Roman" w:cs="Times New Roman"/>
        </w:rPr>
        <w:t>uencing</w:t>
      </w:r>
      <w:r w:rsidR="00435087">
        <w:rPr>
          <w:rFonts w:ascii="Times New Roman" w:hAnsi="Times New Roman" w:cs="Times New Roman"/>
        </w:rPr>
        <w:t xml:space="preserve"> can be used to </w:t>
      </w:r>
      <w:r w:rsidR="00DA1BD8">
        <w:rPr>
          <w:rFonts w:ascii="Times New Roman" w:hAnsi="Times New Roman" w:cs="Times New Roman"/>
        </w:rPr>
        <w:t>identify gene expression in the lymphatic system for both wild type and mutant organisms.</w:t>
      </w:r>
    </w:p>
    <w:p w14:paraId="6ABAE8F3" w14:textId="77777777" w:rsidR="003868EB" w:rsidRPr="003868EB" w:rsidRDefault="003868EB" w:rsidP="003868EB">
      <w:pPr>
        <w:tabs>
          <w:tab w:val="left" w:pos="1720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6B392B03" w14:textId="36720BB0" w:rsidR="001E32C4" w:rsidRDefault="003868EB" w:rsidP="001E32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Hypothesis:</w:t>
      </w:r>
      <w:r>
        <w:rPr>
          <w:rFonts w:ascii="Times New Roman" w:hAnsi="Times New Roman" w:cs="Times New Roman"/>
        </w:rPr>
        <w:t xml:space="preserve"> </w:t>
      </w:r>
      <w:r w:rsidR="00235E82">
        <w:rPr>
          <w:rFonts w:ascii="Times New Roman" w:hAnsi="Times New Roman" w:cs="Times New Roman"/>
        </w:rPr>
        <w:t>Organisms with the mutant GATA2 wil</w:t>
      </w:r>
      <w:r w:rsidR="004E599D">
        <w:rPr>
          <w:rFonts w:ascii="Times New Roman" w:hAnsi="Times New Roman" w:cs="Times New Roman"/>
        </w:rPr>
        <w:t xml:space="preserve">l be lacking expression in various genes that are significantly expressed in wild type organisms. </w:t>
      </w:r>
    </w:p>
    <w:p w14:paraId="36286E2B" w14:textId="77777777" w:rsidR="004D77CA" w:rsidRDefault="004D77CA" w:rsidP="001E32C4">
      <w:pPr>
        <w:jc w:val="both"/>
        <w:rPr>
          <w:rFonts w:ascii="Times New Roman" w:hAnsi="Times New Roman" w:cs="Times New Roman"/>
        </w:rPr>
      </w:pPr>
    </w:p>
    <w:p w14:paraId="721258E0" w14:textId="77777777" w:rsidR="00223207" w:rsidRDefault="00223207" w:rsidP="001E32C4">
      <w:pPr>
        <w:jc w:val="both"/>
        <w:rPr>
          <w:rFonts w:ascii="Times New Roman" w:hAnsi="Times New Roman" w:cs="Times New Roman"/>
        </w:rPr>
      </w:pPr>
    </w:p>
    <w:p w14:paraId="0B340376" w14:textId="2E95274C" w:rsidR="001E32C4" w:rsidRDefault="00B32B17" w:rsidP="001E32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Determining which lymphatic system </w:t>
      </w:r>
      <w:r w:rsidR="00223207">
        <w:rPr>
          <w:rFonts w:ascii="Times New Roman" w:hAnsi="Times New Roman" w:cs="Times New Roman"/>
        </w:rPr>
        <w:t xml:space="preserve">genes are directly affected by GATA2 mutations will hopefully establish a narrow list of genes for future research on the </w:t>
      </w:r>
      <w:r>
        <w:rPr>
          <w:rFonts w:ascii="Times New Roman" w:hAnsi="Times New Roman" w:cs="Times New Roman"/>
        </w:rPr>
        <w:t>pathological</w:t>
      </w:r>
      <w:r w:rsidR="00223207">
        <w:rPr>
          <w:rFonts w:ascii="Times New Roman" w:hAnsi="Times New Roman" w:cs="Times New Roman"/>
        </w:rPr>
        <w:t xml:space="preserve"> processes underlying</w:t>
      </w:r>
      <w:r>
        <w:rPr>
          <w:rFonts w:ascii="Times New Roman" w:hAnsi="Times New Roman" w:cs="Times New Roman"/>
        </w:rPr>
        <w:t xml:space="preserve"> the edema of the lymph nodes in</w:t>
      </w:r>
      <w:r w:rsidR="00223207">
        <w:rPr>
          <w:rFonts w:ascii="Times New Roman" w:hAnsi="Times New Roman" w:cs="Times New Roman"/>
        </w:rPr>
        <w:t xml:space="preserve"> ES.</w:t>
      </w:r>
      <w:bookmarkStart w:id="0" w:name="_GoBack"/>
      <w:bookmarkEnd w:id="0"/>
      <w:r w:rsidR="002232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This </w:t>
      </w:r>
      <w:r w:rsidR="001E32C4">
        <w:rPr>
          <w:rFonts w:ascii="Times New Roman" w:hAnsi="Times New Roman" w:cs="Times New Roman"/>
        </w:rPr>
        <w:t>would allow for more confident genetic screenings to confirm the presence of ES, which would maximize opportunities for e</w:t>
      </w:r>
      <w:r w:rsidR="0095214F">
        <w:rPr>
          <w:rFonts w:ascii="Times New Roman" w:hAnsi="Times New Roman" w:cs="Times New Roman"/>
        </w:rPr>
        <w:t xml:space="preserve">nhancing the lives of patients, and hopefully finding a cure. </w:t>
      </w:r>
    </w:p>
    <w:p w14:paraId="65757299" w14:textId="77777777" w:rsidR="00EA7538" w:rsidRDefault="00EA7538"/>
    <w:sectPr w:rsidR="00EA7538" w:rsidSect="00F5450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33A42" w14:textId="77777777" w:rsidR="00235E82" w:rsidRDefault="00235E82">
      <w:r>
        <w:separator/>
      </w:r>
    </w:p>
  </w:endnote>
  <w:endnote w:type="continuationSeparator" w:id="0">
    <w:p w14:paraId="7EDBC019" w14:textId="77777777" w:rsidR="00235E82" w:rsidRDefault="0023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65285" w14:textId="77777777" w:rsidR="00235E82" w:rsidRDefault="00235E82">
      <w:r>
        <w:separator/>
      </w:r>
    </w:p>
  </w:footnote>
  <w:footnote w:type="continuationSeparator" w:id="0">
    <w:p w14:paraId="49EF7BBA" w14:textId="77777777" w:rsidR="00235E82" w:rsidRDefault="00235E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A4247" w14:textId="77777777" w:rsidR="00235E82" w:rsidRDefault="00235E82" w:rsidP="00B65C27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Nikita Tongas</w:t>
    </w:r>
  </w:p>
  <w:p w14:paraId="358D90CF" w14:textId="71F7B05D" w:rsidR="00235E82" w:rsidRPr="00405FF2" w:rsidRDefault="00235E82" w:rsidP="00B65C27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18 March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C4"/>
    <w:rsid w:val="00065F08"/>
    <w:rsid w:val="000965E4"/>
    <w:rsid w:val="000D6244"/>
    <w:rsid w:val="000E74D8"/>
    <w:rsid w:val="00132D8B"/>
    <w:rsid w:val="001A157B"/>
    <w:rsid w:val="001A62F9"/>
    <w:rsid w:val="001E32C4"/>
    <w:rsid w:val="00223207"/>
    <w:rsid w:val="00235E82"/>
    <w:rsid w:val="002510A4"/>
    <w:rsid w:val="002C387F"/>
    <w:rsid w:val="002D2A74"/>
    <w:rsid w:val="00374E52"/>
    <w:rsid w:val="003801DF"/>
    <w:rsid w:val="003868EB"/>
    <w:rsid w:val="003E50AE"/>
    <w:rsid w:val="00430E52"/>
    <w:rsid w:val="00435087"/>
    <w:rsid w:val="004A0322"/>
    <w:rsid w:val="004D77CA"/>
    <w:rsid w:val="004E599D"/>
    <w:rsid w:val="005219C5"/>
    <w:rsid w:val="005D5B49"/>
    <w:rsid w:val="0063394E"/>
    <w:rsid w:val="00706A76"/>
    <w:rsid w:val="007B4043"/>
    <w:rsid w:val="007C1438"/>
    <w:rsid w:val="007C2B77"/>
    <w:rsid w:val="00856815"/>
    <w:rsid w:val="0087473D"/>
    <w:rsid w:val="008A229F"/>
    <w:rsid w:val="0090798E"/>
    <w:rsid w:val="0095214F"/>
    <w:rsid w:val="00971EA8"/>
    <w:rsid w:val="009B14A4"/>
    <w:rsid w:val="009D2F19"/>
    <w:rsid w:val="009E62AF"/>
    <w:rsid w:val="00A67AA5"/>
    <w:rsid w:val="00B208CE"/>
    <w:rsid w:val="00B32B17"/>
    <w:rsid w:val="00B65C27"/>
    <w:rsid w:val="00B865E1"/>
    <w:rsid w:val="00BE0CF9"/>
    <w:rsid w:val="00BE5F4A"/>
    <w:rsid w:val="00BF35AD"/>
    <w:rsid w:val="00C27F09"/>
    <w:rsid w:val="00C51FF1"/>
    <w:rsid w:val="00CA1125"/>
    <w:rsid w:val="00CC0B04"/>
    <w:rsid w:val="00CC174D"/>
    <w:rsid w:val="00CF4F1D"/>
    <w:rsid w:val="00D7785D"/>
    <w:rsid w:val="00DA1BD8"/>
    <w:rsid w:val="00E5301B"/>
    <w:rsid w:val="00E83E79"/>
    <w:rsid w:val="00EA7538"/>
    <w:rsid w:val="00EC4173"/>
    <w:rsid w:val="00F161DB"/>
    <w:rsid w:val="00F249D0"/>
    <w:rsid w:val="00F26F67"/>
    <w:rsid w:val="00F33A35"/>
    <w:rsid w:val="00F442A6"/>
    <w:rsid w:val="00F54504"/>
    <w:rsid w:val="00FE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4FD3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2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2C4"/>
  </w:style>
  <w:style w:type="paragraph" w:styleId="Footer">
    <w:name w:val="footer"/>
    <w:basedOn w:val="Normal"/>
    <w:link w:val="FooterChar"/>
    <w:uiPriority w:val="99"/>
    <w:unhideWhenUsed/>
    <w:rsid w:val="002510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0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2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2C4"/>
  </w:style>
  <w:style w:type="paragraph" w:styleId="Footer">
    <w:name w:val="footer"/>
    <w:basedOn w:val="Normal"/>
    <w:link w:val="FooterChar"/>
    <w:uiPriority w:val="99"/>
    <w:unhideWhenUsed/>
    <w:rsid w:val="002510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2208</Characters>
  <Application>Microsoft Macintosh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Tongas</dc:creator>
  <cp:keywords/>
  <dc:description/>
  <cp:lastModifiedBy>Nikita Tongas</cp:lastModifiedBy>
  <cp:revision>2</cp:revision>
  <cp:lastPrinted>2015-03-19T06:19:00Z</cp:lastPrinted>
  <dcterms:created xsi:type="dcterms:W3CDTF">2015-03-19T06:35:00Z</dcterms:created>
  <dcterms:modified xsi:type="dcterms:W3CDTF">2015-03-19T06:35:00Z</dcterms:modified>
</cp:coreProperties>
</file>