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4C96" w14:textId="754F6720" w:rsidR="00381FA4" w:rsidRPr="00381FA4" w:rsidRDefault="00381FA4" w:rsidP="00FC7F9D">
      <w:pPr>
        <w:jc w:val="both"/>
        <w:rPr>
          <w:rFonts w:ascii="Times New Roman" w:hAnsi="Times New Roman" w:cs="Times New Roman"/>
          <w:b/>
          <w:u w:val="single"/>
        </w:rPr>
      </w:pPr>
      <w:r>
        <w:rPr>
          <w:rFonts w:ascii="Times New Roman" w:hAnsi="Times New Roman" w:cs="Times New Roman"/>
          <w:b/>
          <w:u w:val="single"/>
        </w:rPr>
        <w:t>Specific Aims Draft #1</w:t>
      </w:r>
      <w:r w:rsidR="00BE76F5">
        <w:rPr>
          <w:rFonts w:ascii="Times New Roman" w:hAnsi="Times New Roman" w:cs="Times New Roman"/>
          <w:b/>
          <w:u w:val="single"/>
        </w:rPr>
        <w:t xml:space="preserve">  </w:t>
      </w:r>
      <w:bookmarkStart w:id="0" w:name="_GoBack"/>
      <w:bookmarkEnd w:id="0"/>
    </w:p>
    <w:p w14:paraId="2DA1CBB1" w14:textId="77777777" w:rsidR="00381FA4" w:rsidRDefault="00381FA4" w:rsidP="00FC7F9D">
      <w:pPr>
        <w:jc w:val="both"/>
        <w:rPr>
          <w:rFonts w:ascii="Times New Roman" w:hAnsi="Times New Roman" w:cs="Times New Roman"/>
        </w:rPr>
      </w:pPr>
    </w:p>
    <w:p w14:paraId="753C3B3B" w14:textId="1445AF10" w:rsidR="00075851" w:rsidRPr="002404BB" w:rsidRDefault="00FC7F9D" w:rsidP="00FC7F9D">
      <w:pPr>
        <w:jc w:val="both"/>
        <w:rPr>
          <w:rFonts w:ascii="Times New Roman" w:hAnsi="Times New Roman" w:cs="Times New Roman"/>
        </w:rPr>
      </w:pPr>
      <w:r>
        <w:rPr>
          <w:rFonts w:ascii="Times New Roman" w:hAnsi="Times New Roman" w:cs="Times New Roman"/>
        </w:rPr>
        <w:t>Emberger Syndrome</w:t>
      </w:r>
      <w:r w:rsidR="009711BF">
        <w:rPr>
          <w:rFonts w:ascii="Times New Roman" w:hAnsi="Times New Roman" w:cs="Times New Roman"/>
        </w:rPr>
        <w:t xml:space="preserve"> (ES)</w:t>
      </w:r>
      <w:r>
        <w:rPr>
          <w:rFonts w:ascii="Times New Roman" w:hAnsi="Times New Roman" w:cs="Times New Roman"/>
        </w:rPr>
        <w:t xml:space="preserve"> is a rare autosomal dominant disorder with incomplete penetrance. It is characterized by the co-occurrence of primary lymphedema with a predisposition to acute myeloid leukemia</w:t>
      </w:r>
      <w:r w:rsidR="006D38F2">
        <w:rPr>
          <w:rFonts w:ascii="Times New Roman" w:hAnsi="Times New Roman" w:cs="Times New Roman"/>
        </w:rPr>
        <w:t xml:space="preserve"> (AML)</w:t>
      </w:r>
      <w:r>
        <w:rPr>
          <w:rFonts w:ascii="Times New Roman" w:hAnsi="Times New Roman" w:cs="Times New Roman"/>
        </w:rPr>
        <w:t xml:space="preserve">. </w:t>
      </w:r>
      <w:r w:rsidR="00EA5ACD">
        <w:rPr>
          <w:rFonts w:ascii="Times New Roman" w:hAnsi="Times New Roman" w:cs="Times New Roman"/>
        </w:rPr>
        <w:t>Common symptoms include widespread cutaneous warts, sensorineural deafness, and minor</w:t>
      </w:r>
      <w:r w:rsidR="00637335">
        <w:rPr>
          <w:rFonts w:ascii="Times New Roman" w:hAnsi="Times New Roman" w:cs="Times New Roman"/>
        </w:rPr>
        <w:t xml:space="preserve"> physical</w:t>
      </w:r>
      <w:r w:rsidR="00EA5ACD">
        <w:rPr>
          <w:rFonts w:ascii="Times New Roman" w:hAnsi="Times New Roman" w:cs="Times New Roman"/>
        </w:rPr>
        <w:t xml:space="preserve"> anomalies. </w:t>
      </w:r>
      <w:r>
        <w:rPr>
          <w:rFonts w:ascii="Times New Roman" w:hAnsi="Times New Roman" w:cs="Times New Roman"/>
        </w:rPr>
        <w:t xml:space="preserve">While there are multiple treatments to help improve the lives of patients with </w:t>
      </w:r>
      <w:r w:rsidR="009711BF">
        <w:rPr>
          <w:rFonts w:ascii="Times New Roman" w:hAnsi="Times New Roman" w:cs="Times New Roman"/>
        </w:rPr>
        <w:t>ES</w:t>
      </w:r>
      <w:r>
        <w:rPr>
          <w:rFonts w:ascii="Times New Roman" w:hAnsi="Times New Roman" w:cs="Times New Roman"/>
        </w:rPr>
        <w:t xml:space="preserve">, a </w:t>
      </w:r>
      <w:r w:rsidR="002142DB">
        <w:rPr>
          <w:rFonts w:ascii="Times New Roman" w:hAnsi="Times New Roman" w:cs="Times New Roman"/>
        </w:rPr>
        <w:t xml:space="preserve">cure has yet to be discovered.  </w:t>
      </w:r>
      <w:r w:rsidR="00A374E4">
        <w:rPr>
          <w:rFonts w:ascii="Times New Roman" w:hAnsi="Times New Roman" w:cs="Times New Roman"/>
        </w:rPr>
        <w:t xml:space="preserve">Various nonsense and frameshift mutations </w:t>
      </w:r>
      <w:r w:rsidR="0031290A">
        <w:rPr>
          <w:rFonts w:ascii="Times New Roman" w:hAnsi="Times New Roman" w:cs="Times New Roman"/>
        </w:rPr>
        <w:t>that affect the function of the</w:t>
      </w:r>
      <w:r w:rsidR="00A374E4">
        <w:rPr>
          <w:rFonts w:ascii="Times New Roman" w:hAnsi="Times New Roman" w:cs="Times New Roman"/>
        </w:rPr>
        <w:t xml:space="preserve"> GATA2 gene </w:t>
      </w:r>
      <w:r w:rsidR="00826886">
        <w:rPr>
          <w:rFonts w:ascii="Times New Roman" w:hAnsi="Times New Roman" w:cs="Times New Roman"/>
        </w:rPr>
        <w:t>and result in haploinsufficiency</w:t>
      </w:r>
      <w:r w:rsidR="00BE6974">
        <w:rPr>
          <w:rFonts w:ascii="Times New Roman" w:hAnsi="Times New Roman" w:cs="Times New Roman"/>
        </w:rPr>
        <w:t xml:space="preserve"> </w:t>
      </w:r>
      <w:r w:rsidR="00A374E4">
        <w:rPr>
          <w:rFonts w:ascii="Times New Roman" w:hAnsi="Times New Roman" w:cs="Times New Roman"/>
        </w:rPr>
        <w:t xml:space="preserve">are known to </w:t>
      </w:r>
      <w:r w:rsidR="0031290A">
        <w:rPr>
          <w:rFonts w:ascii="Times New Roman" w:hAnsi="Times New Roman" w:cs="Times New Roman"/>
        </w:rPr>
        <w:t xml:space="preserve">be the cause of Emberger Syndrome. GATA2 </w:t>
      </w:r>
      <w:r w:rsidR="006656C5">
        <w:rPr>
          <w:rFonts w:ascii="Times New Roman" w:hAnsi="Times New Roman" w:cs="Times New Roman"/>
        </w:rPr>
        <w:t xml:space="preserve">encodes for the </w:t>
      </w:r>
      <w:r w:rsidR="006656C5" w:rsidRPr="006656C5">
        <w:rPr>
          <w:rFonts w:ascii="Times New Roman" w:hAnsi="Times New Roman" w:cs="Times New Roman"/>
          <w:i/>
        </w:rPr>
        <w:t>GATA2</w:t>
      </w:r>
      <w:r w:rsidR="006656C5">
        <w:rPr>
          <w:rFonts w:ascii="Times New Roman" w:hAnsi="Times New Roman" w:cs="Times New Roman"/>
          <w:i/>
        </w:rPr>
        <w:t xml:space="preserve"> </w:t>
      </w:r>
      <w:r w:rsidR="006656C5" w:rsidRPr="006656C5">
        <w:rPr>
          <w:rFonts w:ascii="Times New Roman" w:hAnsi="Times New Roman" w:cs="Times New Roman"/>
        </w:rPr>
        <w:t>protein</w:t>
      </w:r>
      <w:r w:rsidR="006656C5">
        <w:rPr>
          <w:rFonts w:ascii="Times New Roman" w:hAnsi="Times New Roman" w:cs="Times New Roman"/>
        </w:rPr>
        <w:t xml:space="preserve">, which </w:t>
      </w:r>
      <w:r w:rsidR="0031290A" w:rsidRPr="006656C5">
        <w:rPr>
          <w:rFonts w:ascii="Times New Roman" w:hAnsi="Times New Roman" w:cs="Times New Roman"/>
        </w:rPr>
        <w:t>belongs</w:t>
      </w:r>
      <w:r w:rsidR="0031290A">
        <w:rPr>
          <w:rFonts w:ascii="Times New Roman" w:hAnsi="Times New Roman" w:cs="Times New Roman"/>
        </w:rPr>
        <w:t xml:space="preserve"> to a family of </w:t>
      </w:r>
      <w:r w:rsidR="00826886">
        <w:rPr>
          <w:rFonts w:ascii="Times New Roman" w:hAnsi="Times New Roman" w:cs="Times New Roman"/>
        </w:rPr>
        <w:t xml:space="preserve">six </w:t>
      </w:r>
      <w:r w:rsidR="0031290A">
        <w:rPr>
          <w:rFonts w:ascii="Times New Roman" w:hAnsi="Times New Roman" w:cs="Times New Roman"/>
        </w:rPr>
        <w:t>transcription factors</w:t>
      </w:r>
      <w:r w:rsidR="00FE5C60">
        <w:rPr>
          <w:rFonts w:ascii="Times New Roman" w:hAnsi="Times New Roman" w:cs="Times New Roman"/>
        </w:rPr>
        <w:t xml:space="preserve"> </w:t>
      </w:r>
      <w:r w:rsidR="00826886">
        <w:rPr>
          <w:rFonts w:ascii="Times New Roman" w:hAnsi="Times New Roman" w:cs="Times New Roman"/>
        </w:rPr>
        <w:t xml:space="preserve">and is crucial to the </w:t>
      </w:r>
      <w:r w:rsidR="002142DB">
        <w:rPr>
          <w:rFonts w:ascii="Times New Roman" w:hAnsi="Times New Roman" w:cs="Times New Roman"/>
        </w:rPr>
        <w:t>development</w:t>
      </w:r>
      <w:r w:rsidR="00826886">
        <w:rPr>
          <w:rFonts w:ascii="Times New Roman" w:hAnsi="Times New Roman" w:cs="Times New Roman"/>
        </w:rPr>
        <w:t xml:space="preserve"> and function of hematopoietic stem and progenitor cells. </w:t>
      </w:r>
      <w:r w:rsidR="002404BB">
        <w:rPr>
          <w:rFonts w:ascii="Times New Roman" w:hAnsi="Times New Roman" w:cs="Times New Roman"/>
          <w:i/>
        </w:rPr>
        <w:t xml:space="preserve">GATA2 </w:t>
      </w:r>
      <w:r w:rsidR="002404BB">
        <w:rPr>
          <w:rFonts w:ascii="Times New Roman" w:hAnsi="Times New Roman" w:cs="Times New Roman"/>
        </w:rPr>
        <w:t>is known to interact with numerous other proteins, including CEBPA.</w:t>
      </w:r>
      <w:r w:rsidR="006D38F2">
        <w:rPr>
          <w:rFonts w:ascii="Times New Roman" w:hAnsi="Times New Roman" w:cs="Times New Roman"/>
        </w:rPr>
        <w:t xml:space="preserve"> A cluster of mutations in CEBPA leads to a high risk of developing AML.</w:t>
      </w:r>
      <w:r w:rsidR="002404BB">
        <w:rPr>
          <w:rFonts w:ascii="Times New Roman" w:hAnsi="Times New Roman" w:cs="Times New Roman"/>
        </w:rPr>
        <w:t xml:space="preserve"> </w:t>
      </w:r>
      <w:r w:rsidR="002404BB" w:rsidRPr="006D38F2">
        <w:rPr>
          <w:rFonts w:ascii="Times New Roman" w:hAnsi="Times New Roman" w:cs="Times New Roman"/>
          <w:i/>
        </w:rPr>
        <w:t xml:space="preserve">The molecular and cellular mechanisms responsible for the variable phenotypic expression of ES are not </w:t>
      </w:r>
      <w:r w:rsidR="006D38F2" w:rsidRPr="006D38F2">
        <w:rPr>
          <w:rFonts w:ascii="Times New Roman" w:hAnsi="Times New Roman" w:cs="Times New Roman"/>
          <w:i/>
        </w:rPr>
        <w:t xml:space="preserve">yet </w:t>
      </w:r>
      <w:r w:rsidR="002404BB" w:rsidRPr="006D38F2">
        <w:rPr>
          <w:rFonts w:ascii="Times New Roman" w:hAnsi="Times New Roman" w:cs="Times New Roman"/>
          <w:i/>
        </w:rPr>
        <w:t>fully understood</w:t>
      </w:r>
      <w:r w:rsidR="002404BB">
        <w:rPr>
          <w:rFonts w:ascii="Times New Roman" w:hAnsi="Times New Roman" w:cs="Times New Roman"/>
        </w:rPr>
        <w:t xml:space="preserve">. </w:t>
      </w:r>
    </w:p>
    <w:p w14:paraId="3544C1EA" w14:textId="77777777" w:rsidR="00C62550" w:rsidRDefault="00C62550" w:rsidP="00FC7F9D">
      <w:pPr>
        <w:jc w:val="both"/>
        <w:rPr>
          <w:rFonts w:ascii="Times New Roman" w:hAnsi="Times New Roman" w:cs="Times New Roman"/>
        </w:rPr>
      </w:pPr>
    </w:p>
    <w:p w14:paraId="298D72C9" w14:textId="77777777" w:rsidR="00A81D58" w:rsidRDefault="00A81D58" w:rsidP="00FC7F9D">
      <w:pPr>
        <w:jc w:val="both"/>
        <w:rPr>
          <w:rFonts w:ascii="Times New Roman" w:hAnsi="Times New Roman" w:cs="Times New Roman"/>
        </w:rPr>
      </w:pPr>
    </w:p>
    <w:p w14:paraId="1C3A641E" w14:textId="6CAC265B" w:rsidR="00A374E4" w:rsidRDefault="00C62550" w:rsidP="00FC7F9D">
      <w:pPr>
        <w:jc w:val="both"/>
        <w:rPr>
          <w:rFonts w:ascii="Times New Roman" w:hAnsi="Times New Roman" w:cs="Times New Roman"/>
        </w:rPr>
      </w:pPr>
      <w:r w:rsidRPr="00701323">
        <w:rPr>
          <w:rFonts w:ascii="Times New Roman" w:hAnsi="Times New Roman" w:cs="Times New Roman"/>
          <w:b/>
          <w:i/>
        </w:rPr>
        <w:t>The long-term goal</w:t>
      </w:r>
      <w:r>
        <w:rPr>
          <w:rFonts w:ascii="Times New Roman" w:hAnsi="Times New Roman" w:cs="Times New Roman"/>
        </w:rPr>
        <w:t xml:space="preserve"> of our research is to understand the pathophysiological processes underlying Emberger Syndrome and GATA2 deficiency. </w:t>
      </w:r>
      <w:r w:rsidR="00A712BD">
        <w:rPr>
          <w:rFonts w:ascii="Times New Roman" w:hAnsi="Times New Roman" w:cs="Times New Roman"/>
        </w:rPr>
        <w:t xml:space="preserve">In order to do that, </w:t>
      </w:r>
      <w:r w:rsidR="00A712BD" w:rsidRPr="00701323">
        <w:rPr>
          <w:rFonts w:ascii="Times New Roman" w:hAnsi="Times New Roman" w:cs="Times New Roman"/>
        </w:rPr>
        <w:t>we must first</w:t>
      </w:r>
      <w:r w:rsidR="00A712BD">
        <w:rPr>
          <w:rFonts w:ascii="Times New Roman" w:hAnsi="Times New Roman" w:cs="Times New Roman"/>
        </w:rPr>
        <w:t xml:space="preserve"> understand the complete role of GATA2 </w:t>
      </w:r>
      <w:r w:rsidR="005E27B4">
        <w:rPr>
          <w:rFonts w:ascii="Times New Roman" w:hAnsi="Times New Roman" w:cs="Times New Roman"/>
        </w:rPr>
        <w:t>and</w:t>
      </w:r>
      <w:r w:rsidR="00A712BD">
        <w:rPr>
          <w:rFonts w:ascii="Times New Roman" w:hAnsi="Times New Roman" w:cs="Times New Roman"/>
        </w:rPr>
        <w:t xml:space="preserve"> its interactions with other proteins. </w:t>
      </w:r>
      <w:r w:rsidR="006D38F2" w:rsidRPr="006D38F2">
        <w:rPr>
          <w:rFonts w:ascii="Times New Roman" w:hAnsi="Times New Roman" w:cs="Times New Roman"/>
          <w:b/>
        </w:rPr>
        <w:t xml:space="preserve">Here we will test the hypothesis that </w:t>
      </w:r>
      <w:r w:rsidR="006D38F2">
        <w:rPr>
          <w:rFonts w:ascii="Times New Roman" w:hAnsi="Times New Roman" w:cs="Times New Roman"/>
          <w:b/>
        </w:rPr>
        <w:t>mutations that arise in GATA2 restrict interaction wi</w:t>
      </w:r>
      <w:r w:rsidR="003614D5">
        <w:rPr>
          <w:rFonts w:ascii="Times New Roman" w:hAnsi="Times New Roman" w:cs="Times New Roman"/>
          <w:b/>
        </w:rPr>
        <w:t>th CEBPA</w:t>
      </w:r>
      <w:r w:rsidR="003B5EAF">
        <w:rPr>
          <w:rFonts w:ascii="Times New Roman" w:hAnsi="Times New Roman" w:cs="Times New Roman"/>
          <w:b/>
        </w:rPr>
        <w:t>, resulting in an abnormal function of CEBPA</w:t>
      </w:r>
      <w:r w:rsidR="003614D5">
        <w:rPr>
          <w:rFonts w:ascii="Times New Roman" w:hAnsi="Times New Roman" w:cs="Times New Roman"/>
          <w:b/>
        </w:rPr>
        <w:t xml:space="preserve"> and </w:t>
      </w:r>
      <w:r w:rsidR="0013111C">
        <w:rPr>
          <w:rFonts w:ascii="Times New Roman" w:hAnsi="Times New Roman" w:cs="Times New Roman"/>
          <w:b/>
        </w:rPr>
        <w:t>a high</w:t>
      </w:r>
      <w:r w:rsidR="003B5EAF">
        <w:rPr>
          <w:rFonts w:ascii="Times New Roman" w:hAnsi="Times New Roman" w:cs="Times New Roman"/>
          <w:b/>
        </w:rPr>
        <w:t>er</w:t>
      </w:r>
      <w:r w:rsidR="0013111C">
        <w:rPr>
          <w:rFonts w:ascii="Times New Roman" w:hAnsi="Times New Roman" w:cs="Times New Roman"/>
          <w:b/>
        </w:rPr>
        <w:t xml:space="preserve"> risk for ES</w:t>
      </w:r>
      <w:r w:rsidR="005E27B4">
        <w:rPr>
          <w:rFonts w:ascii="Times New Roman" w:hAnsi="Times New Roman" w:cs="Times New Roman"/>
          <w:b/>
        </w:rPr>
        <w:t xml:space="preserve">. </w:t>
      </w:r>
      <w:r w:rsidR="00FA123E">
        <w:rPr>
          <w:rFonts w:ascii="Times New Roman" w:hAnsi="Times New Roman" w:cs="Times New Roman"/>
        </w:rPr>
        <w:t xml:space="preserve">CEBPA encodes for the protein </w:t>
      </w:r>
      <w:r w:rsidR="00FA123E">
        <w:rPr>
          <w:rFonts w:ascii="Times New Roman" w:hAnsi="Times New Roman" w:cs="Times New Roman"/>
          <w:i/>
        </w:rPr>
        <w:t>CEBPA,</w:t>
      </w:r>
      <w:r w:rsidR="00FA123E">
        <w:rPr>
          <w:rFonts w:ascii="Times New Roman" w:hAnsi="Times New Roman" w:cs="Times New Roman"/>
        </w:rPr>
        <w:t xml:space="preserve"> which is a transcription factor that acts as a tumor suppressor involved in the regulation of blood cell production in the bone marrow. It is believed that this regulation is disrupted, leading to the uncontrolled production of abnormal cells seen in AML. </w:t>
      </w:r>
      <w:r w:rsidR="00222A87">
        <w:rPr>
          <w:rFonts w:ascii="Times New Roman" w:hAnsi="Times New Roman" w:cs="Times New Roman"/>
        </w:rPr>
        <w:t>To test our hypothesis, we will pursue the following aims:</w:t>
      </w:r>
    </w:p>
    <w:p w14:paraId="23485910" w14:textId="77777777" w:rsidR="00A81D58" w:rsidRDefault="00A81D58" w:rsidP="00FC7F9D">
      <w:pPr>
        <w:jc w:val="both"/>
        <w:rPr>
          <w:rFonts w:ascii="Times New Roman" w:hAnsi="Times New Roman" w:cs="Times New Roman"/>
        </w:rPr>
      </w:pPr>
    </w:p>
    <w:p w14:paraId="46951A80" w14:textId="77777777" w:rsidR="00381FA4" w:rsidRDefault="00381FA4" w:rsidP="00FC7F9D">
      <w:pPr>
        <w:jc w:val="both"/>
        <w:rPr>
          <w:rFonts w:ascii="Times New Roman" w:hAnsi="Times New Roman" w:cs="Times New Roman"/>
        </w:rPr>
      </w:pPr>
    </w:p>
    <w:p w14:paraId="1EC9EA68" w14:textId="57197D3C" w:rsidR="0097701E" w:rsidRDefault="00960845" w:rsidP="00FC7F9D">
      <w:pPr>
        <w:jc w:val="both"/>
        <w:rPr>
          <w:rFonts w:ascii="Times New Roman" w:hAnsi="Times New Roman" w:cs="Times New Roman"/>
        </w:rPr>
      </w:pPr>
      <w:r>
        <w:rPr>
          <w:rFonts w:ascii="Times New Roman" w:hAnsi="Times New Roman" w:cs="Times New Roman"/>
          <w:b/>
        </w:rPr>
        <w:t>Specific Aim 1</w:t>
      </w:r>
      <w:r w:rsidR="00381FA4">
        <w:rPr>
          <w:rFonts w:ascii="Times New Roman" w:hAnsi="Times New Roman" w:cs="Times New Roman"/>
          <w:b/>
        </w:rPr>
        <w:t xml:space="preserve">: </w:t>
      </w:r>
      <w:r w:rsidR="00075851">
        <w:rPr>
          <w:rFonts w:ascii="Times New Roman" w:hAnsi="Times New Roman" w:cs="Times New Roman"/>
        </w:rPr>
        <w:t>To characterize expression of CEBPs</w:t>
      </w:r>
      <w:r w:rsidR="00E45D45">
        <w:rPr>
          <w:rFonts w:ascii="Times New Roman" w:hAnsi="Times New Roman" w:cs="Times New Roman"/>
        </w:rPr>
        <w:t xml:space="preserve"> (focusing on CEBPA)</w:t>
      </w:r>
      <w:r w:rsidR="00075851">
        <w:rPr>
          <w:rFonts w:ascii="Times New Roman" w:hAnsi="Times New Roman" w:cs="Times New Roman"/>
        </w:rPr>
        <w:t xml:space="preserve"> in patie</w:t>
      </w:r>
      <w:r w:rsidR="0097701E">
        <w:rPr>
          <w:rFonts w:ascii="Times New Roman" w:hAnsi="Times New Roman" w:cs="Times New Roman"/>
        </w:rPr>
        <w:t>nts with Emberger Syndrome</w:t>
      </w:r>
      <w:r>
        <w:rPr>
          <w:rFonts w:ascii="Times New Roman" w:hAnsi="Times New Roman" w:cs="Times New Roman"/>
        </w:rPr>
        <w:t xml:space="preserve"> and compare it to expression levels of non-affected patients. </w:t>
      </w:r>
    </w:p>
    <w:p w14:paraId="7403986A" w14:textId="77777777" w:rsidR="00A81D58" w:rsidRPr="00A81D58" w:rsidRDefault="00A81D58" w:rsidP="00FC7F9D">
      <w:pPr>
        <w:jc w:val="both"/>
        <w:rPr>
          <w:rFonts w:ascii="Times New Roman" w:hAnsi="Times New Roman" w:cs="Times New Roman"/>
          <w:sz w:val="6"/>
          <w:szCs w:val="6"/>
        </w:rPr>
      </w:pPr>
    </w:p>
    <w:p w14:paraId="2AADCE73" w14:textId="0F29AE00" w:rsidR="00960845" w:rsidRPr="00960845" w:rsidRDefault="00960845" w:rsidP="00FC7F9D">
      <w:pPr>
        <w:jc w:val="both"/>
        <w:rPr>
          <w:rFonts w:ascii="Times New Roman" w:hAnsi="Times New Roman" w:cs="Times New Roman"/>
        </w:rPr>
      </w:pPr>
      <w:r>
        <w:rPr>
          <w:rFonts w:ascii="Times New Roman" w:hAnsi="Times New Roman" w:cs="Times New Roman"/>
          <w:b/>
        </w:rPr>
        <w:t>Approach:</w:t>
      </w:r>
      <w:r>
        <w:rPr>
          <w:rFonts w:ascii="Times New Roman" w:hAnsi="Times New Roman" w:cs="Times New Roman"/>
        </w:rPr>
        <w:t xml:space="preserve"> We are able to use microarray to determine expression levels and can then compare </w:t>
      </w:r>
      <w:r w:rsidR="00E62A9D">
        <w:rPr>
          <w:rFonts w:ascii="Times New Roman" w:hAnsi="Times New Roman" w:cs="Times New Roman"/>
        </w:rPr>
        <w:t>these expression levels between</w:t>
      </w:r>
      <w:r>
        <w:rPr>
          <w:rFonts w:ascii="Times New Roman" w:hAnsi="Times New Roman" w:cs="Times New Roman"/>
        </w:rPr>
        <w:t xml:space="preserve"> different samples. </w:t>
      </w:r>
    </w:p>
    <w:p w14:paraId="7C8F085C" w14:textId="77777777" w:rsidR="0097701E" w:rsidRPr="00A81D58" w:rsidRDefault="0097701E" w:rsidP="00FC7F9D">
      <w:pPr>
        <w:jc w:val="both"/>
        <w:rPr>
          <w:rFonts w:ascii="Times New Roman" w:hAnsi="Times New Roman" w:cs="Times New Roman"/>
          <w:sz w:val="32"/>
          <w:szCs w:val="32"/>
        </w:rPr>
      </w:pPr>
    </w:p>
    <w:p w14:paraId="316E8505" w14:textId="3A64C120" w:rsidR="00381FA4" w:rsidRDefault="00960845" w:rsidP="00FC7F9D">
      <w:pPr>
        <w:jc w:val="both"/>
        <w:rPr>
          <w:rFonts w:ascii="Times New Roman" w:hAnsi="Times New Roman" w:cs="Times New Roman"/>
        </w:rPr>
      </w:pPr>
      <w:r>
        <w:rPr>
          <w:rFonts w:ascii="Times New Roman" w:hAnsi="Times New Roman" w:cs="Times New Roman"/>
          <w:b/>
        </w:rPr>
        <w:t>Specific Aim 2</w:t>
      </w:r>
      <w:r w:rsidR="0097701E">
        <w:rPr>
          <w:rFonts w:ascii="Times New Roman" w:hAnsi="Times New Roman" w:cs="Times New Roman"/>
          <w:b/>
        </w:rPr>
        <w:t xml:space="preserve">: </w:t>
      </w:r>
      <w:r w:rsidR="0097701E">
        <w:rPr>
          <w:rFonts w:ascii="Times New Roman" w:hAnsi="Times New Roman" w:cs="Times New Roman"/>
        </w:rPr>
        <w:t>T</w:t>
      </w:r>
      <w:r w:rsidR="00075851">
        <w:rPr>
          <w:rFonts w:ascii="Times New Roman" w:hAnsi="Times New Roman" w:cs="Times New Roman"/>
        </w:rPr>
        <w:t>o look for correlation between different GATA2 mutati</w:t>
      </w:r>
      <w:r w:rsidR="00DF381A">
        <w:rPr>
          <w:rFonts w:ascii="Times New Roman" w:hAnsi="Times New Roman" w:cs="Times New Roman"/>
        </w:rPr>
        <w:t xml:space="preserve">ons and CEBP expression levels. </w:t>
      </w:r>
    </w:p>
    <w:p w14:paraId="327956CC" w14:textId="77777777" w:rsidR="00A81D58" w:rsidRPr="00A81D58" w:rsidRDefault="00A81D58" w:rsidP="00FC7F9D">
      <w:pPr>
        <w:jc w:val="both"/>
        <w:rPr>
          <w:rFonts w:ascii="Times New Roman" w:hAnsi="Times New Roman" w:cs="Times New Roman"/>
          <w:sz w:val="6"/>
          <w:szCs w:val="6"/>
        </w:rPr>
      </w:pPr>
    </w:p>
    <w:p w14:paraId="22B93F72" w14:textId="7D566CC6" w:rsidR="00075851" w:rsidRPr="00960845" w:rsidRDefault="008559FD" w:rsidP="00FC7F9D">
      <w:pPr>
        <w:jc w:val="both"/>
        <w:rPr>
          <w:rFonts w:ascii="Times New Roman" w:hAnsi="Times New Roman" w:cs="Times New Roman"/>
        </w:rPr>
      </w:pPr>
      <w:r w:rsidRPr="00960845">
        <w:rPr>
          <w:rFonts w:ascii="Times New Roman" w:hAnsi="Times New Roman" w:cs="Times New Roman"/>
          <w:b/>
        </w:rPr>
        <w:t>Approach:</w:t>
      </w:r>
      <w:r w:rsidRPr="00960845">
        <w:rPr>
          <w:rFonts w:ascii="Times New Roman" w:hAnsi="Times New Roman" w:cs="Times New Roman"/>
        </w:rPr>
        <w:t xml:space="preserve"> </w:t>
      </w:r>
      <w:r w:rsidR="00650D77">
        <w:rPr>
          <w:rFonts w:ascii="Times New Roman" w:hAnsi="Times New Roman" w:cs="Times New Roman"/>
        </w:rPr>
        <w:t xml:space="preserve">We are able to use the CRISPR/Cas9 system to </w:t>
      </w:r>
      <w:r w:rsidR="00D14326">
        <w:rPr>
          <w:rFonts w:ascii="Times New Roman" w:hAnsi="Times New Roman" w:cs="Times New Roman"/>
        </w:rPr>
        <w:t xml:space="preserve">introduce various mutations in the GATA2 gene. Controlling which mutations to insert will allow us to determine if specific GATA2 gene mutations </w:t>
      </w:r>
      <w:r w:rsidR="001546B3">
        <w:rPr>
          <w:rFonts w:ascii="Times New Roman" w:hAnsi="Times New Roman" w:cs="Times New Roman"/>
        </w:rPr>
        <w:t>have any effect on</w:t>
      </w:r>
      <w:r w:rsidR="00D14326">
        <w:rPr>
          <w:rFonts w:ascii="Times New Roman" w:hAnsi="Times New Roman" w:cs="Times New Roman"/>
        </w:rPr>
        <w:t xml:space="preserve"> CEBPA gene function. </w:t>
      </w:r>
    </w:p>
    <w:p w14:paraId="6E7C3838" w14:textId="77777777" w:rsidR="0023464B" w:rsidRDefault="0023464B" w:rsidP="00FC7F9D">
      <w:pPr>
        <w:jc w:val="both"/>
        <w:rPr>
          <w:rFonts w:ascii="Times New Roman" w:hAnsi="Times New Roman" w:cs="Times New Roman"/>
        </w:rPr>
      </w:pPr>
    </w:p>
    <w:p w14:paraId="5E242FCA" w14:textId="3A1670FE" w:rsidR="007D2976" w:rsidRDefault="007D2976" w:rsidP="007D2976">
      <w:pPr>
        <w:jc w:val="both"/>
        <w:rPr>
          <w:rFonts w:ascii="Times New Roman" w:hAnsi="Times New Roman" w:cs="Times New Roman"/>
        </w:rPr>
      </w:pPr>
    </w:p>
    <w:p w14:paraId="7E3F96DC" w14:textId="57EA1F97" w:rsidR="008C418D" w:rsidRDefault="008C418D" w:rsidP="007D2976">
      <w:pPr>
        <w:jc w:val="both"/>
        <w:rPr>
          <w:rFonts w:ascii="Times New Roman" w:hAnsi="Times New Roman" w:cs="Times New Roman"/>
        </w:rPr>
      </w:pPr>
      <w:r>
        <w:rPr>
          <w:rFonts w:ascii="Times New Roman" w:hAnsi="Times New Roman" w:cs="Times New Roman"/>
        </w:rPr>
        <w:t xml:space="preserve">Determining </w:t>
      </w:r>
      <w:r w:rsidR="00DF381A">
        <w:rPr>
          <w:rFonts w:ascii="Times New Roman" w:hAnsi="Times New Roman" w:cs="Times New Roman"/>
        </w:rPr>
        <w:t xml:space="preserve">if (and how) specific GATA2 mutations affect CEBPA gene function could provide an answer as to why patients suffering from Emberger Syndrome are more likely to develop acute myeloid leukemia. This would allow for more </w:t>
      </w:r>
      <w:r w:rsidR="00AF3330">
        <w:rPr>
          <w:rFonts w:ascii="Times New Roman" w:hAnsi="Times New Roman" w:cs="Times New Roman"/>
        </w:rPr>
        <w:t>confident</w:t>
      </w:r>
      <w:r w:rsidR="00DF381A">
        <w:rPr>
          <w:rFonts w:ascii="Times New Roman" w:hAnsi="Times New Roman" w:cs="Times New Roman"/>
        </w:rPr>
        <w:t xml:space="preserve"> genetic screenings to confirm the presence of ES, which </w:t>
      </w:r>
      <w:r w:rsidR="00EB215E">
        <w:rPr>
          <w:rFonts w:ascii="Times New Roman" w:hAnsi="Times New Roman" w:cs="Times New Roman"/>
        </w:rPr>
        <w:t xml:space="preserve">would </w:t>
      </w:r>
      <w:r w:rsidR="00DF381A">
        <w:rPr>
          <w:rFonts w:ascii="Times New Roman" w:hAnsi="Times New Roman" w:cs="Times New Roman"/>
        </w:rPr>
        <w:t xml:space="preserve">maximize opportunities for enhancing the lives of patients. </w:t>
      </w:r>
    </w:p>
    <w:sectPr w:rsidR="008C418D" w:rsidSect="00F5450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64086" w14:textId="77777777" w:rsidR="00E45D45" w:rsidRDefault="00E45D45" w:rsidP="00405FF2">
      <w:r>
        <w:separator/>
      </w:r>
    </w:p>
  </w:endnote>
  <w:endnote w:type="continuationSeparator" w:id="0">
    <w:p w14:paraId="6C387D6F" w14:textId="77777777" w:rsidR="00E45D45" w:rsidRDefault="00E45D45" w:rsidP="0040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90C83" w14:textId="77777777" w:rsidR="00E45D45" w:rsidRDefault="00E45D45" w:rsidP="00405FF2">
      <w:r>
        <w:separator/>
      </w:r>
    </w:p>
  </w:footnote>
  <w:footnote w:type="continuationSeparator" w:id="0">
    <w:p w14:paraId="3DB834AD" w14:textId="77777777" w:rsidR="00E45D45" w:rsidRDefault="00E45D45" w:rsidP="00405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B6DB" w14:textId="77777777" w:rsidR="00E45D45" w:rsidRDefault="00E45D45" w:rsidP="00405FF2">
    <w:pPr>
      <w:pStyle w:val="Header"/>
      <w:jc w:val="right"/>
      <w:rPr>
        <w:rFonts w:ascii="Times New Roman" w:hAnsi="Times New Roman" w:cs="Times New Roman"/>
      </w:rPr>
    </w:pPr>
    <w:r>
      <w:rPr>
        <w:rFonts w:ascii="Times New Roman" w:hAnsi="Times New Roman" w:cs="Times New Roman"/>
      </w:rPr>
      <w:t>Nikita Tongas</w:t>
    </w:r>
  </w:p>
  <w:p w14:paraId="0F36DBE9" w14:textId="77777777" w:rsidR="00E45D45" w:rsidRPr="00405FF2" w:rsidRDefault="00E45D45" w:rsidP="00405FF2">
    <w:pPr>
      <w:pStyle w:val="Header"/>
      <w:jc w:val="right"/>
      <w:rPr>
        <w:rFonts w:ascii="Times New Roman" w:hAnsi="Times New Roman" w:cs="Times New Roman"/>
      </w:rPr>
    </w:pPr>
    <w:r>
      <w:rPr>
        <w:rFonts w:ascii="Times New Roman" w:hAnsi="Times New Roman" w:cs="Times New Roman"/>
      </w:rPr>
      <w:t>26 February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C46D3"/>
    <w:multiLevelType w:val="hybridMultilevel"/>
    <w:tmpl w:val="99024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B4C4F"/>
    <w:multiLevelType w:val="hybridMultilevel"/>
    <w:tmpl w:val="679C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F2"/>
    <w:rsid w:val="00075851"/>
    <w:rsid w:val="0013111C"/>
    <w:rsid w:val="001546B3"/>
    <w:rsid w:val="001F3EDB"/>
    <w:rsid w:val="002142DB"/>
    <w:rsid w:val="00222A87"/>
    <w:rsid w:val="0023464B"/>
    <w:rsid w:val="002404BB"/>
    <w:rsid w:val="002C6007"/>
    <w:rsid w:val="002E138B"/>
    <w:rsid w:val="003008DF"/>
    <w:rsid w:val="0031290A"/>
    <w:rsid w:val="003614D5"/>
    <w:rsid w:val="00381FA4"/>
    <w:rsid w:val="003B5EAF"/>
    <w:rsid w:val="00405FF2"/>
    <w:rsid w:val="005E27B4"/>
    <w:rsid w:val="00637335"/>
    <w:rsid w:val="00650D77"/>
    <w:rsid w:val="006656C5"/>
    <w:rsid w:val="006D38F2"/>
    <w:rsid w:val="00701323"/>
    <w:rsid w:val="007D2976"/>
    <w:rsid w:val="00814ACE"/>
    <w:rsid w:val="00826886"/>
    <w:rsid w:val="008559FD"/>
    <w:rsid w:val="0087215E"/>
    <w:rsid w:val="008C418D"/>
    <w:rsid w:val="00960845"/>
    <w:rsid w:val="009711BF"/>
    <w:rsid w:val="0097701E"/>
    <w:rsid w:val="00A374E4"/>
    <w:rsid w:val="00A712BD"/>
    <w:rsid w:val="00A81D58"/>
    <w:rsid w:val="00AA1838"/>
    <w:rsid w:val="00AF3330"/>
    <w:rsid w:val="00AF52A9"/>
    <w:rsid w:val="00B607CB"/>
    <w:rsid w:val="00BA631F"/>
    <w:rsid w:val="00BE6974"/>
    <w:rsid w:val="00BE76F5"/>
    <w:rsid w:val="00C1782E"/>
    <w:rsid w:val="00C62550"/>
    <w:rsid w:val="00C87110"/>
    <w:rsid w:val="00D14326"/>
    <w:rsid w:val="00DF381A"/>
    <w:rsid w:val="00E45D45"/>
    <w:rsid w:val="00E62A9D"/>
    <w:rsid w:val="00EA5ACD"/>
    <w:rsid w:val="00EB215E"/>
    <w:rsid w:val="00F20F97"/>
    <w:rsid w:val="00F4625C"/>
    <w:rsid w:val="00F54504"/>
    <w:rsid w:val="00F63CF3"/>
    <w:rsid w:val="00F90E7D"/>
    <w:rsid w:val="00FA123E"/>
    <w:rsid w:val="00FA2B94"/>
    <w:rsid w:val="00FC1F76"/>
    <w:rsid w:val="00FC7F9D"/>
    <w:rsid w:val="00FE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69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F2"/>
    <w:pPr>
      <w:tabs>
        <w:tab w:val="center" w:pos="4320"/>
        <w:tab w:val="right" w:pos="8640"/>
      </w:tabs>
    </w:pPr>
  </w:style>
  <w:style w:type="character" w:customStyle="1" w:styleId="HeaderChar">
    <w:name w:val="Header Char"/>
    <w:basedOn w:val="DefaultParagraphFont"/>
    <w:link w:val="Header"/>
    <w:uiPriority w:val="99"/>
    <w:rsid w:val="00405FF2"/>
  </w:style>
  <w:style w:type="paragraph" w:styleId="Footer">
    <w:name w:val="footer"/>
    <w:basedOn w:val="Normal"/>
    <w:link w:val="FooterChar"/>
    <w:uiPriority w:val="99"/>
    <w:unhideWhenUsed/>
    <w:rsid w:val="00405FF2"/>
    <w:pPr>
      <w:tabs>
        <w:tab w:val="center" w:pos="4320"/>
        <w:tab w:val="right" w:pos="8640"/>
      </w:tabs>
    </w:pPr>
  </w:style>
  <w:style w:type="character" w:customStyle="1" w:styleId="FooterChar">
    <w:name w:val="Footer Char"/>
    <w:basedOn w:val="DefaultParagraphFont"/>
    <w:link w:val="Footer"/>
    <w:uiPriority w:val="99"/>
    <w:rsid w:val="00405FF2"/>
  </w:style>
  <w:style w:type="paragraph" w:styleId="ListParagraph">
    <w:name w:val="List Paragraph"/>
    <w:basedOn w:val="Normal"/>
    <w:uiPriority w:val="34"/>
    <w:qFormat/>
    <w:rsid w:val="002E13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F2"/>
    <w:pPr>
      <w:tabs>
        <w:tab w:val="center" w:pos="4320"/>
        <w:tab w:val="right" w:pos="8640"/>
      </w:tabs>
    </w:pPr>
  </w:style>
  <w:style w:type="character" w:customStyle="1" w:styleId="HeaderChar">
    <w:name w:val="Header Char"/>
    <w:basedOn w:val="DefaultParagraphFont"/>
    <w:link w:val="Header"/>
    <w:uiPriority w:val="99"/>
    <w:rsid w:val="00405FF2"/>
  </w:style>
  <w:style w:type="paragraph" w:styleId="Footer">
    <w:name w:val="footer"/>
    <w:basedOn w:val="Normal"/>
    <w:link w:val="FooterChar"/>
    <w:uiPriority w:val="99"/>
    <w:unhideWhenUsed/>
    <w:rsid w:val="00405FF2"/>
    <w:pPr>
      <w:tabs>
        <w:tab w:val="center" w:pos="4320"/>
        <w:tab w:val="right" w:pos="8640"/>
      </w:tabs>
    </w:pPr>
  </w:style>
  <w:style w:type="character" w:customStyle="1" w:styleId="FooterChar">
    <w:name w:val="Footer Char"/>
    <w:basedOn w:val="DefaultParagraphFont"/>
    <w:link w:val="Footer"/>
    <w:uiPriority w:val="99"/>
    <w:rsid w:val="00405FF2"/>
  </w:style>
  <w:style w:type="paragraph" w:styleId="ListParagraph">
    <w:name w:val="List Paragraph"/>
    <w:basedOn w:val="Normal"/>
    <w:uiPriority w:val="34"/>
    <w:qFormat/>
    <w:rsid w:val="002E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Tongas</dc:creator>
  <cp:keywords/>
  <dc:description/>
  <cp:lastModifiedBy>Nikita Tongas</cp:lastModifiedBy>
  <cp:revision>2</cp:revision>
  <dcterms:created xsi:type="dcterms:W3CDTF">2015-02-26T18:27:00Z</dcterms:created>
  <dcterms:modified xsi:type="dcterms:W3CDTF">2015-02-26T18:27:00Z</dcterms:modified>
</cp:coreProperties>
</file>